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8DFD3" w14:textId="77777777" w:rsidR="00D73FFA" w:rsidRPr="00A84542" w:rsidRDefault="00D73FFA" w:rsidP="00805CBC">
      <w:pPr>
        <w:spacing w:line="288" w:lineRule="auto"/>
        <w:rPr>
          <w:rFonts w:ascii="Arial" w:hAnsi="Arial" w:cs="Arial"/>
          <w:b/>
          <w:bCs/>
          <w:color w:val="365F91" w:themeColor="accent1" w:themeShade="BF"/>
        </w:rPr>
      </w:pPr>
      <w:r w:rsidRPr="00A84542">
        <w:rPr>
          <w:rFonts w:ascii="Arial" w:hAnsi="Arial" w:cs="Arial"/>
          <w:b/>
          <w:bCs/>
          <w:color w:val="365F91" w:themeColor="accent1" w:themeShade="BF"/>
        </w:rPr>
        <w:t>Odbor správy majetku a výstavby města</w:t>
      </w:r>
    </w:p>
    <w:p w14:paraId="2BCF79C5" w14:textId="77777777" w:rsidR="00A84542" w:rsidRDefault="005048D4" w:rsidP="00805CBC">
      <w:pPr>
        <w:spacing w:line="288" w:lineRule="auto"/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pict w14:anchorId="2F98975D">
          <v:rect id="_x0000_i1025" style="width:453.6pt;height:1.5pt" o:hralign="center" o:hrstd="t" o:hrnoshade="t" o:hr="t" fillcolor="#ffc000" stroked="f"/>
        </w:pict>
      </w:r>
    </w:p>
    <w:p w14:paraId="517F456B" w14:textId="74FEAAEF" w:rsidR="00D73FFA" w:rsidRDefault="00D73FFA" w:rsidP="00A84542">
      <w:pPr>
        <w:spacing w:line="288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ZPRÁ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VA</w:t>
      </w: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PRO JEDNÁ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NÍ </w:t>
      </w:r>
      <w:r w:rsidR="00CB1AE9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ZASTUPITELSTVA MĚSTA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DNE</w:t>
      </w: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</w:t>
      </w:r>
      <w:r w:rsidR="00B30D20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20. 6</w:t>
      </w:r>
      <w:r w:rsidR="00CB1AE9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. </w:t>
      </w:r>
      <w:r w:rsidRPr="00BC015D">
        <w:rPr>
          <w:rFonts w:ascii="Arial" w:hAnsi="Arial" w:cs="Arial"/>
          <w:b/>
          <w:bCs/>
          <w:color w:val="1F497D" w:themeColor="text2"/>
          <w:sz w:val="24"/>
          <w:szCs w:val="24"/>
        </w:rPr>
        <w:t>202</w:t>
      </w:r>
      <w:r w:rsidR="00593ABA" w:rsidRPr="00BC015D">
        <w:rPr>
          <w:rFonts w:ascii="Arial" w:hAnsi="Arial" w:cs="Arial"/>
          <w:b/>
          <w:bCs/>
          <w:color w:val="1F497D" w:themeColor="text2"/>
          <w:sz w:val="24"/>
          <w:szCs w:val="24"/>
        </w:rPr>
        <w:t>2</w:t>
      </w:r>
    </w:p>
    <w:p w14:paraId="1A970552" w14:textId="77777777" w:rsidR="00D73FFA" w:rsidRDefault="005048D4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0BF39A70">
          <v:rect id="_x0000_i1026" style="width:453.6pt;height:1.5pt" o:hralign="center" o:hrstd="t" o:hrnoshade="t" o:hr="t" fillcolor="#ffc000" stroked="f"/>
        </w:pict>
      </w:r>
    </w:p>
    <w:p w14:paraId="2EB3E066" w14:textId="054EFCC1" w:rsidR="00060674" w:rsidRPr="00502642" w:rsidRDefault="00060674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Pořadové číslo zprávy: </w:t>
      </w:r>
      <w:r w:rsidR="000F7617">
        <w:rPr>
          <w:rFonts w:ascii="Arial" w:hAnsi="Arial" w:cs="Arial"/>
          <w:sz w:val="20"/>
          <w:szCs w:val="20"/>
        </w:rPr>
        <w:t xml:space="preserve">   </w:t>
      </w:r>
      <w:r w:rsidR="005048D4">
        <w:rPr>
          <w:rFonts w:ascii="Arial" w:hAnsi="Arial" w:cs="Arial"/>
          <w:sz w:val="20"/>
          <w:szCs w:val="20"/>
        </w:rPr>
        <w:t>09</w:t>
      </w:r>
      <w:bookmarkStart w:id="0" w:name="_GoBack"/>
      <w:bookmarkEnd w:id="0"/>
      <w:r w:rsidR="000F76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</w:p>
    <w:p w14:paraId="45B47914" w14:textId="77777777" w:rsidR="00161C19" w:rsidRPr="00502642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>Zprávu předkládá:</w:t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820082">
        <w:rPr>
          <w:rFonts w:ascii="Arial" w:hAnsi="Arial" w:cs="Arial"/>
          <w:sz w:val="20"/>
          <w:szCs w:val="20"/>
        </w:rPr>
        <w:t>Lenka Kovaříková</w:t>
      </w:r>
      <w:r w:rsidR="000920EB">
        <w:rPr>
          <w:rFonts w:ascii="Arial" w:hAnsi="Arial" w:cs="Arial"/>
          <w:sz w:val="20"/>
          <w:szCs w:val="20"/>
        </w:rPr>
        <w:t>, MBA</w:t>
      </w:r>
      <w:r w:rsidR="00820082">
        <w:rPr>
          <w:rFonts w:ascii="Arial" w:hAnsi="Arial" w:cs="Arial"/>
          <w:sz w:val="20"/>
          <w:szCs w:val="20"/>
        </w:rPr>
        <w:t>, vedoucí odboru SMVM</w:t>
      </w:r>
    </w:p>
    <w:p w14:paraId="3795CDCE" w14:textId="25F199B5" w:rsidR="00161C19" w:rsidRPr="001B7190" w:rsidRDefault="00161C19" w:rsidP="00805CBC">
      <w:pPr>
        <w:spacing w:line="288" w:lineRule="auto"/>
        <w:rPr>
          <w:rFonts w:ascii="Arial" w:hAnsi="Arial" w:cs="Arial"/>
          <w:color w:val="FF0000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>Zprávu zpracoval:</w:t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B30D20">
        <w:rPr>
          <w:rFonts w:ascii="Arial" w:hAnsi="Arial" w:cs="Arial"/>
          <w:sz w:val="20"/>
          <w:szCs w:val="20"/>
        </w:rPr>
        <w:t>Mgr. Lucie Fritschová, referent</w:t>
      </w:r>
      <w:r w:rsidR="00593ABA">
        <w:rPr>
          <w:rFonts w:ascii="Arial" w:hAnsi="Arial" w:cs="Arial"/>
          <w:sz w:val="20"/>
          <w:szCs w:val="20"/>
        </w:rPr>
        <w:t xml:space="preserve"> odboru SMVM</w:t>
      </w:r>
      <w:r w:rsidR="00A97030" w:rsidRPr="006B31AD">
        <w:rPr>
          <w:rFonts w:ascii="Arial" w:hAnsi="Arial" w:cs="Arial"/>
          <w:sz w:val="20"/>
          <w:szCs w:val="20"/>
        </w:rPr>
        <w:t xml:space="preserve"> </w:t>
      </w:r>
    </w:p>
    <w:p w14:paraId="27A8A783" w14:textId="33401D31" w:rsidR="00D80B5D" w:rsidRDefault="00161C19" w:rsidP="00805CBC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 xml:space="preserve">Datum: </w:t>
      </w:r>
      <w:r w:rsidR="00DB31C7">
        <w:rPr>
          <w:rFonts w:ascii="Arial" w:hAnsi="Arial" w:cs="Arial"/>
          <w:sz w:val="20"/>
          <w:szCs w:val="20"/>
        </w:rPr>
        <w:tab/>
      </w:r>
      <w:r w:rsidR="00DB31C7">
        <w:rPr>
          <w:rFonts w:ascii="Arial" w:hAnsi="Arial" w:cs="Arial"/>
          <w:sz w:val="20"/>
          <w:szCs w:val="20"/>
        </w:rPr>
        <w:tab/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B30D20">
        <w:rPr>
          <w:rFonts w:ascii="Arial" w:hAnsi="Arial" w:cs="Arial"/>
          <w:sz w:val="20"/>
          <w:szCs w:val="20"/>
        </w:rPr>
        <w:t>2. 6</w:t>
      </w:r>
      <w:r w:rsidR="00DB31C7">
        <w:rPr>
          <w:rFonts w:ascii="Arial" w:hAnsi="Arial" w:cs="Arial"/>
          <w:sz w:val="20"/>
          <w:szCs w:val="20"/>
        </w:rPr>
        <w:t>. 202</w:t>
      </w:r>
      <w:r w:rsidR="00593ABA">
        <w:rPr>
          <w:rFonts w:ascii="Arial" w:hAnsi="Arial" w:cs="Arial"/>
          <w:sz w:val="20"/>
          <w:szCs w:val="20"/>
        </w:rPr>
        <w:t>2</w:t>
      </w:r>
      <w:r w:rsidR="005048D4">
        <w:rPr>
          <w:rFonts w:ascii="Arial" w:hAnsi="Arial" w:cs="Arial"/>
          <w:b/>
          <w:bCs/>
          <w:sz w:val="20"/>
          <w:szCs w:val="20"/>
        </w:rPr>
        <w:pict w14:anchorId="1B787163">
          <v:rect id="_x0000_i1027" style="width:0;height:1.5pt" o:hralign="center" o:hrstd="t" o:hr="t" fillcolor="#a0a0a0" stroked="f"/>
        </w:pict>
      </w:r>
    </w:p>
    <w:p w14:paraId="05EB1245" w14:textId="04C269A2" w:rsidR="00D80B5D" w:rsidRPr="005F7416" w:rsidRDefault="00B07CA9" w:rsidP="00805CBC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B07CA9">
        <w:rPr>
          <w:rFonts w:ascii="Arial" w:hAnsi="Arial" w:cs="Arial"/>
          <w:b/>
          <w:bCs/>
        </w:rPr>
        <w:t xml:space="preserve">Věc: </w:t>
      </w:r>
      <w:r w:rsidR="00B30D20">
        <w:rPr>
          <w:rFonts w:ascii="Arial" w:hAnsi="Arial" w:cs="Arial"/>
          <w:b/>
          <w:color w:val="000000"/>
        </w:rPr>
        <w:t>Schválení postupu prací, KD Holice</w:t>
      </w:r>
      <w:r w:rsidR="005048D4">
        <w:rPr>
          <w:rFonts w:ascii="Arial" w:hAnsi="Arial" w:cs="Arial"/>
          <w:b/>
          <w:bCs/>
          <w:sz w:val="20"/>
          <w:szCs w:val="20"/>
        </w:rPr>
        <w:pict w14:anchorId="76A2AD5E">
          <v:rect id="_x0000_i1028" style="width:0;height:1.5pt" o:hralign="center" o:hrstd="t" o:hr="t" fillcolor="#a0a0a0" stroked="f"/>
        </w:pict>
      </w:r>
    </w:p>
    <w:p w14:paraId="26288C60" w14:textId="7EE6476E" w:rsidR="00B07CA9" w:rsidRDefault="00B07CA9" w:rsidP="00B07CA9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Důvodová zpráva</w:t>
      </w:r>
      <w:r w:rsidRPr="005F7416">
        <w:rPr>
          <w:rFonts w:ascii="Arial" w:hAnsi="Arial" w:cs="Arial"/>
          <w:sz w:val="20"/>
          <w:szCs w:val="20"/>
        </w:rPr>
        <w:t>:</w:t>
      </w:r>
    </w:p>
    <w:p w14:paraId="02757A07" w14:textId="6ADD6AFA" w:rsidR="00C90251" w:rsidRDefault="00C90251" w:rsidP="00C90251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Ing. Arch. Pavlem Hrdým byl zpracován N</w:t>
      </w:r>
      <w:r w:rsidRPr="00C90251">
        <w:rPr>
          <w:rFonts w:ascii="Arial" w:hAnsi="Arial" w:cs="Arial"/>
          <w:sz w:val="20"/>
          <w:szCs w:val="20"/>
        </w:rPr>
        <w:t xml:space="preserve">ávrh zadání pro realizaci projektové přípravy stavebních úprav a oprav </w:t>
      </w:r>
      <w:r>
        <w:rPr>
          <w:rFonts w:ascii="Arial" w:hAnsi="Arial" w:cs="Arial"/>
          <w:sz w:val="20"/>
          <w:szCs w:val="20"/>
        </w:rPr>
        <w:t>Kulturního domu v Holicích.</w:t>
      </w:r>
    </w:p>
    <w:p w14:paraId="6EF08F4E" w14:textId="61455088" w:rsidR="00C90251" w:rsidRDefault="00C90251" w:rsidP="00C90251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rámci příprav na výběrové řízení na zhotovitele projektové dokumentace proběhlo jednání</w:t>
      </w:r>
      <w:r w:rsidR="005E0283">
        <w:rPr>
          <w:rFonts w:ascii="Arial" w:hAnsi="Arial" w:cs="Arial"/>
          <w:sz w:val="20"/>
          <w:szCs w:val="20"/>
        </w:rPr>
        <w:t xml:space="preserve"> za účelem ujasnění dalšího postupu. Vzhledem k rozsahu akce by měla být v první řadě zpracována </w:t>
      </w:r>
      <w:r w:rsidR="003D7A7E" w:rsidRPr="003D7A7E">
        <w:rPr>
          <w:rFonts w:ascii="Arial" w:hAnsi="Arial" w:cs="Arial"/>
          <w:b/>
          <w:sz w:val="20"/>
          <w:szCs w:val="20"/>
        </w:rPr>
        <w:t>STUDIE PROVEDITELNOSTI</w:t>
      </w:r>
      <w:r w:rsidR="005E0283">
        <w:rPr>
          <w:rFonts w:ascii="Arial" w:hAnsi="Arial" w:cs="Arial"/>
          <w:sz w:val="20"/>
          <w:szCs w:val="20"/>
        </w:rPr>
        <w:t xml:space="preserve">, která </w:t>
      </w:r>
      <w:r w:rsidR="000F6983">
        <w:rPr>
          <w:rFonts w:ascii="Arial" w:hAnsi="Arial" w:cs="Arial"/>
          <w:sz w:val="20"/>
          <w:szCs w:val="20"/>
        </w:rPr>
        <w:t>nám dá</w:t>
      </w:r>
      <w:r w:rsidR="005E0283">
        <w:rPr>
          <w:rFonts w:ascii="Arial" w:hAnsi="Arial" w:cs="Arial"/>
          <w:sz w:val="20"/>
          <w:szCs w:val="20"/>
        </w:rPr>
        <w:t xml:space="preserve"> </w:t>
      </w:r>
      <w:r w:rsidR="000F6983">
        <w:t xml:space="preserve">představu </w:t>
      </w:r>
      <w:r w:rsidR="000F6983" w:rsidRPr="000F6983">
        <w:rPr>
          <w:rFonts w:ascii="Arial" w:hAnsi="Arial" w:cs="Arial"/>
          <w:sz w:val="20"/>
          <w:szCs w:val="20"/>
        </w:rPr>
        <w:t>o  architektonické, dispoziční, provozní, konstrukční, interiérové a materiálové koncepci a řešení, zároveň nám odpoví i na otázky ekonomické</w:t>
      </w:r>
      <w:r w:rsidR="000F6983">
        <w:rPr>
          <w:rFonts w:ascii="Arial" w:hAnsi="Arial" w:cs="Arial"/>
          <w:sz w:val="20"/>
          <w:szCs w:val="20"/>
        </w:rPr>
        <w:t xml:space="preserve">. Studie </w:t>
      </w:r>
      <w:r w:rsidR="003D7A7E">
        <w:rPr>
          <w:rFonts w:ascii="Arial" w:hAnsi="Arial" w:cs="Arial"/>
          <w:sz w:val="20"/>
          <w:szCs w:val="20"/>
        </w:rPr>
        <w:t xml:space="preserve">proveditelnosti </w:t>
      </w:r>
      <w:r w:rsidR="000F6983">
        <w:rPr>
          <w:rFonts w:ascii="Arial" w:hAnsi="Arial" w:cs="Arial"/>
          <w:sz w:val="20"/>
          <w:szCs w:val="20"/>
        </w:rPr>
        <w:t>bude jednoznačným zadáním pro zpracování projektové dokumentace</w:t>
      </w:r>
      <w:r w:rsidR="005F387F">
        <w:rPr>
          <w:rFonts w:ascii="Arial" w:hAnsi="Arial" w:cs="Arial"/>
          <w:sz w:val="20"/>
          <w:szCs w:val="20"/>
        </w:rPr>
        <w:t>.</w:t>
      </w:r>
    </w:p>
    <w:p w14:paraId="1A50701D" w14:textId="6F4C5750" w:rsidR="005F387F" w:rsidRDefault="005F387F" w:rsidP="00C90251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Předpokládaná cena za zpracování studie je do 500.000 Kč včetně DPH.</w:t>
      </w:r>
    </w:p>
    <w:p w14:paraId="652248B6" w14:textId="2F0D84FD" w:rsidR="005F387F" w:rsidRPr="00C90251" w:rsidRDefault="005F387F" w:rsidP="00C90251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Cena PD je 5 – 6 % předpokládané realizační ceny. Studie proveditelnosti nám přesně specifikuje, co se bude rekonstruovat, jaké budou předpokládané náklady a případně jak lze rekonstrukci rozdělit na etapy.</w:t>
      </w:r>
    </w:p>
    <w:p w14:paraId="66DBA8FB" w14:textId="4B5DF799" w:rsidR="00527E7F" w:rsidRDefault="005048D4" w:rsidP="00C90251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59E1D726">
          <v:rect id="_x0000_i1029" style="width:0;height:1.5pt" o:hralign="center" o:hrstd="t" o:hr="t" fillcolor="#a0a0a0" stroked="f"/>
        </w:pict>
      </w:r>
    </w:p>
    <w:p w14:paraId="44AA9FE1" w14:textId="024FAB01" w:rsidR="00B07CA9" w:rsidRPr="00B07CA9" w:rsidRDefault="005F7416" w:rsidP="00B07CA9">
      <w:pPr>
        <w:rPr>
          <w:rFonts w:ascii="Arial" w:hAnsi="Arial" w:cs="Arial"/>
          <w:bCs/>
          <w:color w:val="FF0000"/>
          <w:sz w:val="20"/>
          <w:szCs w:val="20"/>
        </w:rPr>
      </w:pPr>
      <w:r w:rsidRPr="00B07CA9">
        <w:rPr>
          <w:rFonts w:ascii="Arial" w:hAnsi="Arial" w:cs="Arial"/>
          <w:b/>
          <w:sz w:val="20"/>
          <w:szCs w:val="20"/>
        </w:rPr>
        <w:t>Přílohy:</w:t>
      </w:r>
      <w:r w:rsidR="00D351BD" w:rsidRPr="00B07CA9">
        <w:rPr>
          <w:rFonts w:ascii="Arial" w:hAnsi="Arial" w:cs="Arial"/>
          <w:sz w:val="20"/>
          <w:szCs w:val="20"/>
        </w:rPr>
        <w:t xml:space="preserve"> </w:t>
      </w:r>
      <w:r w:rsidR="00BC015D">
        <w:rPr>
          <w:rFonts w:ascii="Arial" w:hAnsi="Arial" w:cs="Arial"/>
          <w:sz w:val="20"/>
          <w:szCs w:val="20"/>
        </w:rPr>
        <w:t>nejsou</w:t>
      </w:r>
    </w:p>
    <w:p w14:paraId="1D650CDC" w14:textId="77777777" w:rsidR="00161C19" w:rsidRPr="005F7416" w:rsidRDefault="005048D4" w:rsidP="00C81BEC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4807AB24">
          <v:rect id="_x0000_i1030" style="width:0;height:1.5pt" o:hralign="center" o:hrstd="t" o:hr="t" fillcolor="#a0a0a0" stroked="f"/>
        </w:pict>
      </w:r>
    </w:p>
    <w:p w14:paraId="48AB22E5" w14:textId="7FC8607D" w:rsidR="00161C19" w:rsidRDefault="00161C19" w:rsidP="00C81BEC">
      <w:pPr>
        <w:jc w:val="both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Stanovisko k návrhu (</w:t>
      </w:r>
      <w:r w:rsidR="00137819" w:rsidRPr="005F7416">
        <w:rPr>
          <w:rFonts w:ascii="Arial" w:hAnsi="Arial" w:cs="Arial"/>
          <w:b/>
          <w:bCs/>
          <w:sz w:val="20"/>
          <w:szCs w:val="20"/>
        </w:rPr>
        <w:t xml:space="preserve">rada, </w:t>
      </w:r>
      <w:r w:rsidRPr="005F7416">
        <w:rPr>
          <w:rFonts w:ascii="Arial" w:hAnsi="Arial" w:cs="Arial"/>
          <w:b/>
          <w:bCs/>
          <w:sz w:val="20"/>
          <w:szCs w:val="20"/>
        </w:rPr>
        <w:t>odbor, komise, právník, architekt…)</w:t>
      </w:r>
      <w:r w:rsidRPr="005F7416">
        <w:rPr>
          <w:rFonts w:ascii="Arial" w:hAnsi="Arial" w:cs="Arial"/>
          <w:sz w:val="20"/>
          <w:szCs w:val="20"/>
        </w:rPr>
        <w:t>:</w:t>
      </w:r>
    </w:p>
    <w:p w14:paraId="6F97B821" w14:textId="60A6561D" w:rsidR="00A91AB7" w:rsidRPr="00A91AB7" w:rsidRDefault="00364AD1" w:rsidP="00DC6173">
      <w:pPr>
        <w:spacing w:line="288" w:lineRule="auto"/>
        <w:jc w:val="both"/>
        <w:rPr>
          <w:rFonts w:ascii="Arial" w:hAnsi="Arial" w:cs="Arial"/>
          <w:i/>
          <w:sz w:val="20"/>
          <w:szCs w:val="20"/>
        </w:rPr>
      </w:pPr>
      <w:r w:rsidRPr="00BC015D">
        <w:rPr>
          <w:rFonts w:ascii="Arial" w:hAnsi="Arial" w:cs="Arial"/>
          <w:sz w:val="20"/>
          <w:szCs w:val="20"/>
        </w:rPr>
        <w:t xml:space="preserve">Odbor správy majetku a výstavby města </w:t>
      </w:r>
      <w:r w:rsidR="00DC6173">
        <w:rPr>
          <w:rFonts w:ascii="Arial" w:hAnsi="Arial" w:cs="Arial"/>
          <w:sz w:val="20"/>
          <w:szCs w:val="20"/>
        </w:rPr>
        <w:t>doporučuje schválit navržený postup prací, tedy nejdříve zpracování studie proveditelnosti, potom PD.</w:t>
      </w:r>
    </w:p>
    <w:p w14:paraId="429F77D5" w14:textId="4EE2F458" w:rsidR="00161C19" w:rsidRPr="00ED0CB1" w:rsidRDefault="005048D4" w:rsidP="0007500B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693D51DA">
          <v:rect id="_x0000_i1031" style="width:0;height:1.5pt" o:hralign="center" o:hrstd="t" o:hr="t" fillcolor="#a0a0a0" stroked="f"/>
        </w:pict>
      </w:r>
    </w:p>
    <w:p w14:paraId="05C56EE0" w14:textId="77777777" w:rsidR="00DA6417" w:rsidRDefault="00DA6417" w:rsidP="00805CBC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</w:p>
    <w:p w14:paraId="7AC50B01" w14:textId="77777777" w:rsidR="00161C19" w:rsidRPr="0007500B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07500B">
        <w:rPr>
          <w:rFonts w:ascii="Arial" w:hAnsi="Arial" w:cs="Arial"/>
          <w:b/>
          <w:bCs/>
          <w:sz w:val="20"/>
          <w:szCs w:val="20"/>
        </w:rPr>
        <w:t>Dosavadní rozhodnutí ve věci</w:t>
      </w:r>
      <w:r w:rsidRPr="0007500B">
        <w:rPr>
          <w:rFonts w:ascii="Arial" w:hAnsi="Arial" w:cs="Arial"/>
          <w:sz w:val="20"/>
          <w:szCs w:val="20"/>
        </w:rPr>
        <w:t>:</w:t>
      </w:r>
    </w:p>
    <w:p w14:paraId="36C96CD7" w14:textId="3997062C" w:rsidR="00A27F81" w:rsidRPr="0007500B" w:rsidRDefault="00A27F81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07500B">
        <w:rPr>
          <w:rFonts w:ascii="Arial" w:hAnsi="Arial" w:cs="Arial"/>
          <w:sz w:val="20"/>
          <w:szCs w:val="20"/>
        </w:rPr>
        <w:lastRenderedPageBreak/>
        <w:t xml:space="preserve">Usnesení </w:t>
      </w:r>
      <w:r w:rsidR="00593ABA" w:rsidRPr="0007500B">
        <w:rPr>
          <w:rFonts w:ascii="Arial" w:hAnsi="Arial" w:cs="Arial"/>
          <w:sz w:val="20"/>
          <w:szCs w:val="20"/>
        </w:rPr>
        <w:t>zastupitelstva města</w:t>
      </w:r>
      <w:r w:rsidRPr="0007500B">
        <w:rPr>
          <w:rFonts w:ascii="Arial" w:hAnsi="Arial" w:cs="Arial"/>
          <w:sz w:val="20"/>
          <w:szCs w:val="20"/>
        </w:rPr>
        <w:t xml:space="preserve"> č. </w:t>
      </w:r>
      <w:r w:rsidR="00593ABA" w:rsidRPr="0007500B">
        <w:rPr>
          <w:rFonts w:ascii="Arial" w:hAnsi="Arial" w:cs="Arial"/>
          <w:sz w:val="20"/>
          <w:szCs w:val="20"/>
        </w:rPr>
        <w:t>468</w:t>
      </w:r>
      <w:r w:rsidRPr="0007500B">
        <w:rPr>
          <w:rFonts w:ascii="Arial" w:hAnsi="Arial" w:cs="Arial"/>
          <w:sz w:val="20"/>
          <w:szCs w:val="20"/>
        </w:rPr>
        <w:t xml:space="preserve"> ze dne </w:t>
      </w:r>
      <w:r w:rsidR="00593ABA" w:rsidRPr="0007500B">
        <w:rPr>
          <w:rFonts w:ascii="Arial" w:hAnsi="Arial" w:cs="Arial"/>
          <w:sz w:val="20"/>
          <w:szCs w:val="20"/>
        </w:rPr>
        <w:t>13.</w:t>
      </w:r>
      <w:r w:rsidR="00DC6173">
        <w:rPr>
          <w:rFonts w:ascii="Arial" w:hAnsi="Arial" w:cs="Arial"/>
          <w:sz w:val="20"/>
          <w:szCs w:val="20"/>
        </w:rPr>
        <w:t xml:space="preserve"> </w:t>
      </w:r>
      <w:r w:rsidR="00593ABA" w:rsidRPr="0007500B">
        <w:rPr>
          <w:rFonts w:ascii="Arial" w:hAnsi="Arial" w:cs="Arial"/>
          <w:sz w:val="20"/>
          <w:szCs w:val="20"/>
        </w:rPr>
        <w:t>9.</w:t>
      </w:r>
      <w:r w:rsidR="00DC6173">
        <w:rPr>
          <w:rFonts w:ascii="Arial" w:hAnsi="Arial" w:cs="Arial"/>
          <w:sz w:val="20"/>
          <w:szCs w:val="20"/>
        </w:rPr>
        <w:t xml:space="preserve"> </w:t>
      </w:r>
      <w:r w:rsidR="00593ABA" w:rsidRPr="0007500B">
        <w:rPr>
          <w:rFonts w:ascii="Arial" w:hAnsi="Arial" w:cs="Arial"/>
          <w:sz w:val="20"/>
          <w:szCs w:val="20"/>
        </w:rPr>
        <w:t>2021</w:t>
      </w:r>
      <w:r w:rsidRPr="0007500B">
        <w:rPr>
          <w:rFonts w:ascii="Arial" w:hAnsi="Arial" w:cs="Arial"/>
          <w:sz w:val="20"/>
          <w:szCs w:val="20"/>
        </w:rPr>
        <w:t>:</w:t>
      </w:r>
    </w:p>
    <w:p w14:paraId="5395C3C1" w14:textId="77777777" w:rsidR="00593ABA" w:rsidRPr="0007500B" w:rsidRDefault="00593ABA" w:rsidP="00593ABA">
      <w:pPr>
        <w:pStyle w:val="Nzev"/>
        <w:jc w:val="left"/>
        <w:rPr>
          <w:rFonts w:ascii="Arial" w:hAnsi="Arial" w:cs="Arial"/>
          <w:b w:val="0"/>
          <w:bCs w:val="0"/>
          <w:sz w:val="20"/>
          <w:szCs w:val="20"/>
          <w:u w:val="none"/>
        </w:rPr>
      </w:pPr>
      <w:proofErr w:type="gramStart"/>
      <w:r w:rsidRPr="0007500B">
        <w:rPr>
          <w:rFonts w:ascii="Arial" w:hAnsi="Arial" w:cs="Arial"/>
          <w:sz w:val="20"/>
          <w:szCs w:val="20"/>
        </w:rPr>
        <w:t>U s n e s e n í  č.</w:t>
      </w:r>
      <w:proofErr w:type="gramEnd"/>
      <w:r w:rsidRPr="0007500B">
        <w:rPr>
          <w:rFonts w:ascii="Arial" w:hAnsi="Arial" w:cs="Arial"/>
          <w:sz w:val="20"/>
          <w:szCs w:val="20"/>
        </w:rPr>
        <w:t xml:space="preserve"> 468  </w:t>
      </w:r>
    </w:p>
    <w:p w14:paraId="3383B53B" w14:textId="77777777" w:rsidR="00593ABA" w:rsidRDefault="00593ABA" w:rsidP="00593ABA">
      <w:pPr>
        <w:pStyle w:val="Bezmezer"/>
        <w:rPr>
          <w:rFonts w:ascii="Arial" w:hAnsi="Arial"/>
          <w:sz w:val="20"/>
        </w:rPr>
      </w:pPr>
      <w:r w:rsidRPr="0007500B">
        <w:rPr>
          <w:rFonts w:ascii="Arial" w:hAnsi="Arial"/>
          <w:sz w:val="20"/>
        </w:rPr>
        <w:t xml:space="preserve">Zastupitelstvo města Holic </w:t>
      </w:r>
      <w:r w:rsidRPr="0007500B">
        <w:rPr>
          <w:rFonts w:ascii="Arial" w:hAnsi="Arial"/>
          <w:b/>
          <w:sz w:val="20"/>
        </w:rPr>
        <w:t>schvaluje</w:t>
      </w:r>
      <w:r w:rsidRPr="0007500B">
        <w:rPr>
          <w:rFonts w:ascii="Arial" w:hAnsi="Arial"/>
          <w:sz w:val="20"/>
        </w:rPr>
        <w:t xml:space="preserve"> zpracování projektové dokumentace rekonstrukce budovy kulturního domu v rozsahu:</w:t>
      </w:r>
      <w:r w:rsidRPr="0007500B">
        <w:rPr>
          <w:rFonts w:ascii="Arial" w:hAnsi="Arial"/>
          <w:sz w:val="20"/>
        </w:rPr>
        <w:br/>
      </w:r>
      <w:r w:rsidRPr="0007500B">
        <w:rPr>
          <w:rFonts w:ascii="Arial" w:hAnsi="Arial"/>
          <w:sz w:val="20"/>
        </w:rPr>
        <w:tab/>
        <w:t xml:space="preserve">a) vstupní prostor do budovy </w:t>
      </w:r>
      <w:proofErr w:type="gramStart"/>
      <w:r w:rsidRPr="0007500B">
        <w:rPr>
          <w:rFonts w:ascii="Arial" w:hAnsi="Arial"/>
          <w:sz w:val="20"/>
        </w:rPr>
        <w:t xml:space="preserve">dle  </w:t>
      </w:r>
      <w:r w:rsidRPr="0007500B">
        <w:rPr>
          <w:rFonts w:ascii="Arial" w:hAnsi="Arial"/>
          <w:b/>
          <w:bCs/>
          <w:sz w:val="20"/>
        </w:rPr>
        <w:t>Návrhu</w:t>
      </w:r>
      <w:proofErr w:type="gramEnd"/>
      <w:r w:rsidRPr="0007500B">
        <w:rPr>
          <w:rFonts w:ascii="Arial" w:hAnsi="Arial"/>
          <w:b/>
          <w:bCs/>
          <w:sz w:val="20"/>
        </w:rPr>
        <w:t xml:space="preserve"> A</w:t>
      </w:r>
      <w:r w:rsidRPr="0007500B">
        <w:rPr>
          <w:rFonts w:ascii="Arial" w:hAnsi="Arial"/>
          <w:sz w:val="20"/>
        </w:rPr>
        <w:t xml:space="preserve"> </w:t>
      </w:r>
      <w:r w:rsidRPr="0007500B">
        <w:rPr>
          <w:rFonts w:ascii="Arial" w:hAnsi="Arial"/>
          <w:sz w:val="20"/>
        </w:rPr>
        <w:br/>
        <w:t xml:space="preserve"> </w:t>
      </w:r>
      <w:r w:rsidRPr="0007500B">
        <w:rPr>
          <w:rFonts w:ascii="Arial" w:hAnsi="Arial"/>
          <w:sz w:val="20"/>
        </w:rPr>
        <w:tab/>
        <w:t>b) ostatní prostory dle předloženého materiálu.</w:t>
      </w:r>
    </w:p>
    <w:p w14:paraId="656E4EC9" w14:textId="77777777" w:rsidR="000A2EBE" w:rsidRDefault="000A2EBE" w:rsidP="00593ABA">
      <w:pPr>
        <w:pStyle w:val="Bezmezer"/>
        <w:rPr>
          <w:rFonts w:ascii="Arial" w:hAnsi="Arial"/>
          <w:sz w:val="20"/>
        </w:rPr>
      </w:pPr>
    </w:p>
    <w:p w14:paraId="4C3A682E" w14:textId="77777777" w:rsidR="00DC6173" w:rsidRDefault="00DC6173" w:rsidP="00593ABA">
      <w:pPr>
        <w:pStyle w:val="Bezmezer"/>
        <w:rPr>
          <w:rFonts w:ascii="Arial" w:hAnsi="Arial"/>
          <w:sz w:val="20"/>
        </w:rPr>
      </w:pPr>
    </w:p>
    <w:p w14:paraId="447F1822" w14:textId="71D48BE4" w:rsidR="00DC6173" w:rsidRDefault="00DC6173" w:rsidP="00593ABA">
      <w:pPr>
        <w:pStyle w:val="Bezmezer"/>
        <w:rPr>
          <w:rFonts w:ascii="Arial" w:hAnsi="Arial"/>
          <w:sz w:val="20"/>
        </w:rPr>
      </w:pPr>
      <w:r w:rsidRPr="0007500B">
        <w:rPr>
          <w:rFonts w:ascii="Arial" w:hAnsi="Arial"/>
          <w:sz w:val="20"/>
        </w:rPr>
        <w:t>Usnesení zastupitelstva města č.</w:t>
      </w:r>
      <w:r>
        <w:rPr>
          <w:rFonts w:ascii="Arial" w:hAnsi="Arial"/>
          <w:sz w:val="20"/>
        </w:rPr>
        <w:t xml:space="preserve"> 549 ze dne 14. 3. 2022:</w:t>
      </w:r>
    </w:p>
    <w:p w14:paraId="77BB8439" w14:textId="77777777" w:rsidR="00DC6173" w:rsidRDefault="00DC6173" w:rsidP="00593ABA">
      <w:pPr>
        <w:pStyle w:val="Bezmezer"/>
        <w:rPr>
          <w:rFonts w:ascii="Arial" w:hAnsi="Arial"/>
          <w:sz w:val="20"/>
        </w:rPr>
      </w:pPr>
    </w:p>
    <w:p w14:paraId="1413780C" w14:textId="77777777" w:rsidR="00DC6173" w:rsidRPr="00244146" w:rsidRDefault="00DC6173" w:rsidP="00DC6173">
      <w:pPr>
        <w:pStyle w:val="Nzev"/>
        <w:jc w:val="left"/>
        <w:rPr>
          <w:rFonts w:ascii="Arial" w:hAnsi="Arial" w:cs="Arial"/>
          <w:b w:val="0"/>
          <w:bCs w:val="0"/>
          <w:sz w:val="20"/>
          <w:szCs w:val="20"/>
          <w:u w:val="none"/>
        </w:rPr>
      </w:pPr>
      <w:proofErr w:type="gramStart"/>
      <w:r w:rsidRPr="00244146">
        <w:rPr>
          <w:rFonts w:ascii="Arial" w:hAnsi="Arial" w:cs="Arial"/>
          <w:sz w:val="20"/>
          <w:szCs w:val="20"/>
        </w:rPr>
        <w:t>U s n e s e n í  č.</w:t>
      </w:r>
      <w:proofErr w:type="gramEnd"/>
      <w:r w:rsidRPr="00244146">
        <w:rPr>
          <w:rFonts w:ascii="Arial" w:hAnsi="Arial" w:cs="Arial"/>
          <w:sz w:val="20"/>
          <w:szCs w:val="20"/>
        </w:rPr>
        <w:t xml:space="preserve"> 549   </w:t>
      </w:r>
      <w:r w:rsidRPr="00244146">
        <w:rPr>
          <w:rFonts w:ascii="Arial" w:hAnsi="Arial" w:cs="Arial"/>
          <w:b w:val="0"/>
          <w:bCs w:val="0"/>
          <w:sz w:val="20"/>
          <w:szCs w:val="20"/>
          <w:u w:val="none"/>
        </w:rPr>
        <w:t xml:space="preserve">  </w:t>
      </w:r>
    </w:p>
    <w:p w14:paraId="49F12E03" w14:textId="77777777" w:rsidR="00DC6173" w:rsidRPr="00244146" w:rsidRDefault="00DC6173" w:rsidP="00DC6173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244146">
        <w:rPr>
          <w:rFonts w:ascii="Arial" w:hAnsi="Arial" w:cs="Arial"/>
          <w:sz w:val="20"/>
          <w:szCs w:val="20"/>
        </w:rPr>
        <w:t xml:space="preserve">Zastupitelstvo města Holic </w:t>
      </w:r>
      <w:r w:rsidRPr="00244146">
        <w:rPr>
          <w:rFonts w:ascii="Arial" w:hAnsi="Arial" w:cs="Arial"/>
          <w:b/>
          <w:sz w:val="20"/>
          <w:szCs w:val="20"/>
        </w:rPr>
        <w:t>schvaluje</w:t>
      </w:r>
      <w:r w:rsidRPr="00244146">
        <w:rPr>
          <w:rFonts w:ascii="Arial" w:hAnsi="Arial" w:cs="Arial"/>
          <w:sz w:val="20"/>
          <w:szCs w:val="20"/>
        </w:rPr>
        <w:t xml:space="preserve"> zahájení výběrového řízení na pořízení projektové dokumentace úprav Kulturního domu v Holicích.</w:t>
      </w:r>
    </w:p>
    <w:p w14:paraId="6FCC84E7" w14:textId="77777777" w:rsidR="00DC6173" w:rsidRPr="0007500B" w:rsidRDefault="00DC6173" w:rsidP="00593ABA">
      <w:pPr>
        <w:pStyle w:val="Bezmezer"/>
        <w:rPr>
          <w:rFonts w:ascii="Arial" w:hAnsi="Arial"/>
          <w:sz w:val="20"/>
        </w:rPr>
      </w:pPr>
    </w:p>
    <w:p w14:paraId="74442364" w14:textId="77777777" w:rsidR="00161C19" w:rsidRPr="005F7416" w:rsidRDefault="005048D4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707A06DD">
          <v:rect id="_x0000_i1032" style="width:0;height:1.5pt" o:hralign="center" o:hrstd="t" o:hr="t" fillcolor="#a0a0a0" stroked="f"/>
        </w:pict>
      </w:r>
    </w:p>
    <w:p w14:paraId="750EA13F" w14:textId="77777777" w:rsidR="00161C19" w:rsidRPr="005F7416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Dopady na rozpočet města</w:t>
      </w:r>
      <w:r w:rsidRPr="005F7416">
        <w:rPr>
          <w:rFonts w:ascii="Arial" w:hAnsi="Arial" w:cs="Arial"/>
          <w:sz w:val="20"/>
          <w:szCs w:val="20"/>
        </w:rPr>
        <w:t>:</w:t>
      </w:r>
    </w:p>
    <w:p w14:paraId="4D4CD9B5" w14:textId="07A61017" w:rsidR="00B07CA9" w:rsidRDefault="00B07CA9" w:rsidP="00B07CA9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593ABA">
        <w:rPr>
          <w:rFonts w:ascii="Arial" w:hAnsi="Arial" w:cs="Arial"/>
          <w:sz w:val="20"/>
          <w:szCs w:val="20"/>
        </w:rPr>
        <w:t xml:space="preserve"> návrhu </w:t>
      </w:r>
      <w:r>
        <w:rPr>
          <w:rFonts w:ascii="Arial" w:hAnsi="Arial" w:cs="Arial"/>
          <w:sz w:val="20"/>
          <w:szCs w:val="20"/>
        </w:rPr>
        <w:t>rozpočtu 202</w:t>
      </w:r>
      <w:r w:rsidR="00593ABA">
        <w:rPr>
          <w:rFonts w:ascii="Arial" w:hAnsi="Arial" w:cs="Arial"/>
          <w:sz w:val="20"/>
          <w:szCs w:val="20"/>
        </w:rPr>
        <w:t xml:space="preserve">2 navrhovaná </w:t>
      </w:r>
      <w:r>
        <w:rPr>
          <w:rFonts w:ascii="Arial" w:hAnsi="Arial" w:cs="Arial"/>
          <w:sz w:val="20"/>
          <w:szCs w:val="20"/>
        </w:rPr>
        <w:t>částka 1.000.000,-Kč na PD</w:t>
      </w:r>
    </w:p>
    <w:p w14:paraId="3E5DD58B" w14:textId="77777777" w:rsidR="00161C19" w:rsidRPr="005F7416" w:rsidRDefault="005048D4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146630FE">
          <v:rect id="_x0000_i1033" style="width:0;height:1.5pt" o:hralign="center" o:hrstd="t" o:hr="t" fillcolor="#a0a0a0" stroked="f"/>
        </w:pict>
      </w:r>
    </w:p>
    <w:p w14:paraId="30D60CCA" w14:textId="77777777" w:rsidR="00161C19" w:rsidRPr="00364AD1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364AD1">
        <w:rPr>
          <w:rFonts w:ascii="Arial" w:hAnsi="Arial" w:cs="Arial"/>
          <w:b/>
          <w:bCs/>
          <w:sz w:val="20"/>
          <w:szCs w:val="20"/>
        </w:rPr>
        <w:t>Návrh na usnesení</w:t>
      </w:r>
      <w:r w:rsidRPr="00364AD1">
        <w:rPr>
          <w:rFonts w:ascii="Arial" w:hAnsi="Arial" w:cs="Arial"/>
          <w:sz w:val="20"/>
          <w:szCs w:val="20"/>
        </w:rPr>
        <w:t xml:space="preserve">: </w:t>
      </w:r>
    </w:p>
    <w:p w14:paraId="2FBE84D7" w14:textId="780C9B1A" w:rsidR="00364AD1" w:rsidRPr="00ED0CB1" w:rsidRDefault="00CB1AE9" w:rsidP="00364AD1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Zastupitelstvo</w:t>
      </w:r>
      <w:r w:rsidR="00364AD1" w:rsidRPr="00ED0CB1">
        <w:rPr>
          <w:rFonts w:ascii="Arial" w:hAnsi="Arial" w:cs="Arial"/>
          <w:sz w:val="20"/>
          <w:szCs w:val="20"/>
        </w:rPr>
        <w:t xml:space="preserve"> města Holic:</w:t>
      </w:r>
    </w:p>
    <w:p w14:paraId="3AFAF888" w14:textId="4B90B2C3" w:rsidR="00364AD1" w:rsidRPr="008A1EED" w:rsidRDefault="00DC6173" w:rsidP="00364AD1">
      <w:pPr>
        <w:pStyle w:val="-wm-msonormal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schvaluje navržený postup prací</w:t>
      </w:r>
      <w:r w:rsidR="00364AD1">
        <w:rPr>
          <w:rFonts w:ascii="Arial" w:hAnsi="Arial" w:cs="Arial"/>
          <w:sz w:val="20"/>
          <w:szCs w:val="20"/>
        </w:rPr>
        <w:t xml:space="preserve"> úprav</w:t>
      </w:r>
      <w:r w:rsidR="00364AD1" w:rsidRPr="00ED0CB1">
        <w:rPr>
          <w:rFonts w:ascii="Arial" w:hAnsi="Arial" w:cs="Arial"/>
          <w:sz w:val="20"/>
          <w:szCs w:val="20"/>
        </w:rPr>
        <w:t xml:space="preserve"> K</w:t>
      </w:r>
      <w:r w:rsidR="00364AD1">
        <w:rPr>
          <w:rFonts w:ascii="Arial" w:hAnsi="Arial" w:cs="Arial"/>
          <w:sz w:val="20"/>
          <w:szCs w:val="20"/>
        </w:rPr>
        <w:t>ulturního domu</w:t>
      </w:r>
      <w:r w:rsidR="00364AD1" w:rsidRPr="00ED0CB1">
        <w:rPr>
          <w:rFonts w:ascii="Arial" w:hAnsi="Arial" w:cs="Arial"/>
          <w:sz w:val="20"/>
          <w:szCs w:val="20"/>
        </w:rPr>
        <w:t xml:space="preserve"> v</w:t>
      </w:r>
      <w:r w:rsidR="00364AD1">
        <w:rPr>
          <w:rFonts w:ascii="Arial" w:hAnsi="Arial" w:cs="Arial"/>
          <w:sz w:val="20"/>
          <w:szCs w:val="20"/>
        </w:rPr>
        <w:t> </w:t>
      </w:r>
      <w:r w:rsidR="00364AD1" w:rsidRPr="00ED0CB1">
        <w:rPr>
          <w:rFonts w:ascii="Arial" w:hAnsi="Arial" w:cs="Arial"/>
          <w:sz w:val="20"/>
          <w:szCs w:val="20"/>
        </w:rPr>
        <w:t>Holicích</w:t>
      </w:r>
      <w:r w:rsidR="00364AD1">
        <w:rPr>
          <w:rFonts w:ascii="Arial" w:hAnsi="Arial" w:cs="Arial"/>
          <w:sz w:val="20"/>
          <w:szCs w:val="20"/>
        </w:rPr>
        <w:t>.</w:t>
      </w:r>
    </w:p>
    <w:p w14:paraId="6BAA6CCD" w14:textId="77777777" w:rsidR="00161C19" w:rsidRPr="005F7416" w:rsidRDefault="005048D4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2F72388C">
          <v:rect id="_x0000_i1034" style="width:0;height:1.5pt" o:hralign="center" o:hrstd="t" o:hr="t" fillcolor="#a0a0a0" stroked="f"/>
        </w:pict>
      </w:r>
    </w:p>
    <w:p w14:paraId="041CE265" w14:textId="77777777" w:rsidR="00161C19" w:rsidRPr="005F7416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Hlasování</w:t>
      </w:r>
      <w:r w:rsidRPr="005F7416">
        <w:rPr>
          <w:rFonts w:ascii="Arial" w:hAnsi="Arial" w:cs="Arial"/>
          <w:sz w:val="20"/>
          <w:szCs w:val="20"/>
        </w:rPr>
        <w:t xml:space="preserve">: 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</w:p>
    <w:p w14:paraId="1A062366" w14:textId="1AD29B94" w:rsidR="00B07CA9" w:rsidRDefault="00161C19" w:rsidP="001B7190">
      <w:pPr>
        <w:spacing w:line="288" w:lineRule="auto"/>
      </w:pPr>
      <w:r w:rsidRPr="005F7416">
        <w:rPr>
          <w:rFonts w:ascii="Arial" w:hAnsi="Arial" w:cs="Arial"/>
          <w:sz w:val="20"/>
          <w:szCs w:val="20"/>
        </w:rPr>
        <w:t>PRO: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="00411CE8" w:rsidRPr="005F7416">
        <w:rPr>
          <w:rFonts w:ascii="Arial" w:hAnsi="Arial" w:cs="Arial"/>
          <w:sz w:val="20"/>
          <w:szCs w:val="20"/>
        </w:rPr>
        <w:t xml:space="preserve"> </w:t>
      </w:r>
      <w:r w:rsidR="00411CE8" w:rsidRPr="005F7416">
        <w:rPr>
          <w:rFonts w:ascii="Arial" w:hAnsi="Arial" w:cs="Arial"/>
          <w:sz w:val="20"/>
          <w:szCs w:val="20"/>
        </w:rPr>
        <w:tab/>
      </w:r>
      <w:r w:rsidR="00411CE8"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>PROTI: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="00411CE8"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>ZDRŽEL SE</w:t>
      </w:r>
      <w:r w:rsidR="00411CE8" w:rsidRPr="005F7416">
        <w:rPr>
          <w:rFonts w:ascii="Arial" w:hAnsi="Arial" w:cs="Arial"/>
          <w:sz w:val="20"/>
          <w:szCs w:val="20"/>
        </w:rPr>
        <w:t>:</w:t>
      </w:r>
    </w:p>
    <w:sectPr w:rsidR="00B07CA9" w:rsidSect="001451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567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5D21B" w16cex:dateUtc="2022-02-15T06:17:00Z"/>
  <w16cex:commentExtensible w16cex:durableId="25B50300" w16cex:dateUtc="2022-02-14T15:34:00Z"/>
  <w16cex:commentExtensible w16cex:durableId="25B50419" w16cex:dateUtc="2022-02-14T15:38:00Z"/>
  <w16cex:commentExtensible w16cex:durableId="25B504F2" w16cex:dateUtc="2022-02-14T15:42:00Z"/>
  <w16cex:commentExtensible w16cex:durableId="25B5D39C" w16cex:dateUtc="2022-02-15T06:24:00Z"/>
  <w16cex:commentExtensible w16cex:durableId="25B50969" w16cex:dateUtc="2022-02-14T16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2E5A2E" w16cid:durableId="25B5D21B"/>
  <w16cid:commentId w16cid:paraId="283D8E9C" w16cid:durableId="25B50300"/>
  <w16cid:commentId w16cid:paraId="3BA0FEB3" w16cid:durableId="25B50419"/>
  <w16cid:commentId w16cid:paraId="09793EF8" w16cid:durableId="25B504F2"/>
  <w16cid:commentId w16cid:paraId="37EA0457" w16cid:durableId="25B5D39C"/>
  <w16cid:commentId w16cid:paraId="569AD74F" w16cid:durableId="25B5096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BF291" w14:textId="77777777" w:rsidR="00FE6826" w:rsidRDefault="00FE6826" w:rsidP="00920F0E">
      <w:pPr>
        <w:spacing w:after="0" w:line="240" w:lineRule="auto"/>
      </w:pPr>
      <w:r>
        <w:separator/>
      </w:r>
    </w:p>
  </w:endnote>
  <w:endnote w:type="continuationSeparator" w:id="0">
    <w:p w14:paraId="537FBCE9" w14:textId="77777777" w:rsidR="00FE6826" w:rsidRDefault="00FE6826" w:rsidP="0092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uvenis">
    <w:altName w:val="Calibri"/>
    <w:panose1 w:val="02000503080000020004"/>
    <w:charset w:val="EE"/>
    <w:family w:val="auto"/>
    <w:pitch w:val="variable"/>
    <w:sig w:usb0="800000AF" w:usb1="5000004A" w:usb2="00000000" w:usb3="00000000" w:csb0="0000000A" w:csb1="00000000"/>
  </w:font>
  <w:font w:name="Juvenis Medium">
    <w:altName w:val="Calibri"/>
    <w:panose1 w:val="02000503090000020004"/>
    <w:charset w:val="EE"/>
    <w:family w:val="auto"/>
    <w:pitch w:val="variable"/>
    <w:sig w:usb0="800000AF" w:usb1="5000004A" w:usb2="00000000" w:usb3="00000000" w:csb0="00000003" w:csb1="00000000"/>
  </w:font>
  <w:font w:name="JuvenisMedium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86F72" w14:textId="77777777" w:rsidR="00202F95" w:rsidRDefault="00202F9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977B2" w14:textId="77777777" w:rsidR="00202F95" w:rsidRPr="00E10744" w:rsidRDefault="00202F95" w:rsidP="00D56474">
    <w:pPr>
      <w:pStyle w:val="Zpat"/>
      <w:jc w:val="both"/>
      <w:rPr>
        <w:rFonts w:cstheme="minorHAnsi"/>
        <w:i/>
        <w:iCs/>
        <w:sz w:val="17"/>
        <w:szCs w:val="17"/>
      </w:rPr>
    </w:pPr>
    <w:r w:rsidRPr="00E10744">
      <w:rPr>
        <w:rFonts w:cstheme="minorHAnsi"/>
        <w:i/>
        <w:iCs/>
        <w:sz w:val="17"/>
        <w:szCs w:val="17"/>
      </w:rPr>
      <w:t>_________</w:t>
    </w:r>
  </w:p>
  <w:p w14:paraId="28E1D031" w14:textId="77777777" w:rsidR="00202F95" w:rsidRPr="00CC48A4" w:rsidRDefault="00202F95" w:rsidP="00D56474">
    <w:pPr>
      <w:pStyle w:val="Zpat"/>
      <w:jc w:val="both"/>
      <w:rPr>
        <w:rFonts w:cstheme="minorHAnsi"/>
        <w:i/>
        <w:iCs/>
        <w:sz w:val="17"/>
        <w:szCs w:val="17"/>
      </w:rPr>
    </w:pPr>
    <w:r w:rsidRPr="00CC48A4">
      <w:rPr>
        <w:rFonts w:cstheme="minorHAnsi"/>
        <w:i/>
        <w:iCs/>
        <w:sz w:val="17"/>
        <w:szCs w:val="17"/>
      </w:rPr>
      <w:t>Poznámka:</w:t>
    </w:r>
  </w:p>
  <w:p w14:paraId="79FCAA2F" w14:textId="77777777" w:rsidR="00202F95" w:rsidRPr="004A6585" w:rsidRDefault="00202F95" w:rsidP="004A6585">
    <w:pPr>
      <w:pStyle w:val="Zpat"/>
      <w:jc w:val="both"/>
      <w:rPr>
        <w:rFonts w:cstheme="minorHAnsi"/>
        <w:i/>
        <w:iCs/>
        <w:sz w:val="17"/>
        <w:szCs w:val="17"/>
      </w:rPr>
    </w:pPr>
    <w:r w:rsidRPr="004A6585">
      <w:rPr>
        <w:rFonts w:cstheme="minorHAnsi"/>
        <w:i/>
        <w:iCs/>
        <w:sz w:val="17"/>
        <w:szCs w:val="17"/>
      </w:rPr>
      <w:t xml:space="preserve">Zveřejněna je pouze upravená verze dokumentu a jeho příloh z důvodu dodržení přiměřenosti rozsahu zveřejňovaných osobních údajů podle </w:t>
    </w:r>
    <w:r w:rsidRPr="004A6585">
      <w:rPr>
        <w:rStyle w:val="Siln"/>
        <w:rFonts w:cstheme="minorHAnsi"/>
        <w:b w:val="0"/>
        <w:bCs w:val="0"/>
        <w:i/>
        <w:iCs/>
        <w:color w:val="000000"/>
        <w:sz w:val="17"/>
        <w:szCs w:val="17"/>
      </w:rPr>
      <w:t>zákona č. 110/2019 Sb., o zpracování osobních údajů,</w:t>
    </w:r>
    <w:r w:rsidRPr="004A6585">
      <w:rPr>
        <w:rFonts w:cstheme="minorHAnsi"/>
        <w:b/>
        <w:bCs/>
        <w:i/>
        <w:iCs/>
        <w:color w:val="000000"/>
        <w:sz w:val="17"/>
        <w:szCs w:val="17"/>
      </w:rPr>
      <w:t> </w:t>
    </w:r>
    <w:r w:rsidRPr="004A6585">
      <w:rPr>
        <w:rFonts w:cstheme="minorHAnsi"/>
        <w:i/>
        <w:iCs/>
        <w:sz w:val="17"/>
        <w:szCs w:val="17"/>
      </w:rPr>
      <w:t>v platném znění. Osobní údaje jsou k nahlédnutí na sekretariátu městského úřadu.</w:t>
    </w:r>
  </w:p>
  <w:p w14:paraId="6D19CABA" w14:textId="77777777" w:rsidR="00202F95" w:rsidRDefault="00202F95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9687D" w14:textId="77777777" w:rsidR="00202F95" w:rsidRPr="00E10744" w:rsidRDefault="00202F95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E10744">
      <w:rPr>
        <w:rFonts w:cstheme="minorHAnsi"/>
        <w:i/>
        <w:iCs/>
        <w:sz w:val="17"/>
        <w:szCs w:val="17"/>
      </w:rPr>
      <w:t>_________</w:t>
    </w:r>
  </w:p>
  <w:p w14:paraId="7A4A5933" w14:textId="77777777" w:rsidR="00202F95" w:rsidRPr="00CC48A4" w:rsidRDefault="00202F95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CC48A4">
      <w:rPr>
        <w:rFonts w:cstheme="minorHAnsi"/>
        <w:i/>
        <w:iCs/>
        <w:sz w:val="17"/>
        <w:szCs w:val="17"/>
      </w:rPr>
      <w:t>Poznámka:</w:t>
    </w:r>
  </w:p>
  <w:p w14:paraId="114CF8E9" w14:textId="77777777" w:rsidR="00202F95" w:rsidRPr="004A6585" w:rsidRDefault="00202F95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4A6585">
      <w:rPr>
        <w:rFonts w:cstheme="minorHAnsi"/>
        <w:i/>
        <w:iCs/>
        <w:sz w:val="17"/>
        <w:szCs w:val="17"/>
      </w:rPr>
      <w:t xml:space="preserve">Zveřejněna je pouze upravená verze dokumentu a jeho příloh z důvodu dodržení přiměřenosti rozsahu zveřejňovaných osobních údajů podle </w:t>
    </w:r>
    <w:r w:rsidRPr="004A6585">
      <w:rPr>
        <w:rStyle w:val="Siln"/>
        <w:rFonts w:cstheme="minorHAnsi"/>
        <w:b w:val="0"/>
        <w:bCs w:val="0"/>
        <w:i/>
        <w:iCs/>
        <w:color w:val="000000"/>
        <w:sz w:val="17"/>
        <w:szCs w:val="17"/>
      </w:rPr>
      <w:t>zákona č. 110/2019 Sb., o zpracování osobních údajů,</w:t>
    </w:r>
    <w:r w:rsidRPr="004A6585">
      <w:rPr>
        <w:rFonts w:cstheme="minorHAnsi"/>
        <w:b/>
        <w:bCs/>
        <w:i/>
        <w:iCs/>
        <w:color w:val="000000"/>
        <w:sz w:val="17"/>
        <w:szCs w:val="17"/>
      </w:rPr>
      <w:t> </w:t>
    </w:r>
    <w:r w:rsidRPr="004A6585">
      <w:rPr>
        <w:rFonts w:cstheme="minorHAnsi"/>
        <w:i/>
        <w:iCs/>
        <w:sz w:val="17"/>
        <w:szCs w:val="17"/>
      </w:rPr>
      <w:t>v platném znění. Osobní údaje jsou k nahlédnutí na sekretariátu městského úřadu.</w:t>
    </w:r>
  </w:p>
  <w:p w14:paraId="50F5AE07" w14:textId="77777777" w:rsidR="00202F95" w:rsidRDefault="00202F9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1F128" w14:textId="77777777" w:rsidR="00FE6826" w:rsidRDefault="00FE6826" w:rsidP="00920F0E">
      <w:pPr>
        <w:spacing w:after="0" w:line="240" w:lineRule="auto"/>
      </w:pPr>
      <w:r>
        <w:separator/>
      </w:r>
    </w:p>
  </w:footnote>
  <w:footnote w:type="continuationSeparator" w:id="0">
    <w:p w14:paraId="61E97DF2" w14:textId="77777777" w:rsidR="00FE6826" w:rsidRDefault="00FE6826" w:rsidP="00920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647F6" w14:textId="77777777" w:rsidR="00202F95" w:rsidRDefault="00202F95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27C69" w14:textId="77777777" w:rsidR="00202F95" w:rsidRDefault="00202F95">
    <w:pPr>
      <w:pStyle w:val="Zhlav"/>
    </w:pPr>
    <w:r>
      <w:t xml:space="preserve">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5F448" w14:textId="77777777" w:rsidR="00202F95" w:rsidRDefault="00202F95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rPr>
        <w:noProof/>
        <w:lang w:eastAsia="cs-CZ"/>
      </w:rPr>
      <w:drawing>
        <wp:inline distT="0" distB="0" distL="0" distR="0" wp14:anchorId="0C9D2C63" wp14:editId="04BC7B08">
          <wp:extent cx="2788920" cy="6477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6668" t="44915" r="34919" b="35097"/>
                  <a:stretch/>
                </pic:blipFill>
                <pic:spPr bwMode="auto">
                  <a:xfrm>
                    <a:off x="0" y="0"/>
                    <a:ext cx="2788920" cy="64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3B958DB" w14:textId="77777777" w:rsidR="00202F95" w:rsidRPr="004664FA" w:rsidRDefault="00202F95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74DD0"/>
    <w:multiLevelType w:val="hybridMultilevel"/>
    <w:tmpl w:val="847E706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C7AE8"/>
    <w:multiLevelType w:val="hybridMultilevel"/>
    <w:tmpl w:val="E0301E66"/>
    <w:lvl w:ilvl="0" w:tplc="CC20638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EB75A7"/>
    <w:multiLevelType w:val="hybridMultilevel"/>
    <w:tmpl w:val="91328DD6"/>
    <w:lvl w:ilvl="0" w:tplc="717051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B02F94"/>
    <w:multiLevelType w:val="hybridMultilevel"/>
    <w:tmpl w:val="14D0CB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454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F0E"/>
    <w:rsid w:val="00001E6D"/>
    <w:rsid w:val="00002786"/>
    <w:rsid w:val="00014830"/>
    <w:rsid w:val="0003053E"/>
    <w:rsid w:val="000475D7"/>
    <w:rsid w:val="00052C1A"/>
    <w:rsid w:val="00060406"/>
    <w:rsid w:val="00060674"/>
    <w:rsid w:val="00061942"/>
    <w:rsid w:val="00065557"/>
    <w:rsid w:val="00070DA7"/>
    <w:rsid w:val="0007500B"/>
    <w:rsid w:val="000758F5"/>
    <w:rsid w:val="000865D8"/>
    <w:rsid w:val="000920EB"/>
    <w:rsid w:val="000A2EBE"/>
    <w:rsid w:val="000B4AB0"/>
    <w:rsid w:val="000C2371"/>
    <w:rsid w:val="000E4711"/>
    <w:rsid w:val="000E4ED5"/>
    <w:rsid w:val="000F2F4B"/>
    <w:rsid w:val="000F6983"/>
    <w:rsid w:val="000F7617"/>
    <w:rsid w:val="00102E85"/>
    <w:rsid w:val="001076D5"/>
    <w:rsid w:val="00110246"/>
    <w:rsid w:val="00137819"/>
    <w:rsid w:val="0014160B"/>
    <w:rsid w:val="001451AD"/>
    <w:rsid w:val="0015059D"/>
    <w:rsid w:val="00151528"/>
    <w:rsid w:val="0015195A"/>
    <w:rsid w:val="001616B1"/>
    <w:rsid w:val="00161C19"/>
    <w:rsid w:val="00166AA8"/>
    <w:rsid w:val="001676F7"/>
    <w:rsid w:val="00172793"/>
    <w:rsid w:val="0017510E"/>
    <w:rsid w:val="001B61E3"/>
    <w:rsid w:val="001B7190"/>
    <w:rsid w:val="001C3FB1"/>
    <w:rsid w:val="001C7116"/>
    <w:rsid w:val="001C7E7C"/>
    <w:rsid w:val="001E0D2E"/>
    <w:rsid w:val="001E4871"/>
    <w:rsid w:val="001F3FD2"/>
    <w:rsid w:val="00202F95"/>
    <w:rsid w:val="0021599A"/>
    <w:rsid w:val="00215FAA"/>
    <w:rsid w:val="002669A5"/>
    <w:rsid w:val="00267BFE"/>
    <w:rsid w:val="0027252F"/>
    <w:rsid w:val="00286C04"/>
    <w:rsid w:val="00286F05"/>
    <w:rsid w:val="002959B6"/>
    <w:rsid w:val="002B1447"/>
    <w:rsid w:val="002B64F5"/>
    <w:rsid w:val="002B7BF5"/>
    <w:rsid w:val="002E1D11"/>
    <w:rsid w:val="002F30AD"/>
    <w:rsid w:val="002F4724"/>
    <w:rsid w:val="002F5244"/>
    <w:rsid w:val="002F6DC6"/>
    <w:rsid w:val="00302A8E"/>
    <w:rsid w:val="003203CD"/>
    <w:rsid w:val="003245AD"/>
    <w:rsid w:val="003432F2"/>
    <w:rsid w:val="003608F3"/>
    <w:rsid w:val="00364AD1"/>
    <w:rsid w:val="00371B3D"/>
    <w:rsid w:val="00376AD9"/>
    <w:rsid w:val="003942F1"/>
    <w:rsid w:val="003975C3"/>
    <w:rsid w:val="003C1A46"/>
    <w:rsid w:val="003C528D"/>
    <w:rsid w:val="003D7A7E"/>
    <w:rsid w:val="003E1FA5"/>
    <w:rsid w:val="00410579"/>
    <w:rsid w:val="00411CE8"/>
    <w:rsid w:val="00424721"/>
    <w:rsid w:val="00441474"/>
    <w:rsid w:val="00442CF7"/>
    <w:rsid w:val="00454CB5"/>
    <w:rsid w:val="0045523C"/>
    <w:rsid w:val="004605D5"/>
    <w:rsid w:val="004664FA"/>
    <w:rsid w:val="00473352"/>
    <w:rsid w:val="00480AF3"/>
    <w:rsid w:val="00492B09"/>
    <w:rsid w:val="00494EA2"/>
    <w:rsid w:val="004A00CF"/>
    <w:rsid w:val="004A0368"/>
    <w:rsid w:val="004A528F"/>
    <w:rsid w:val="004A6585"/>
    <w:rsid w:val="004B6EDB"/>
    <w:rsid w:val="004D5A44"/>
    <w:rsid w:val="004D7949"/>
    <w:rsid w:val="004E7DD4"/>
    <w:rsid w:val="00502642"/>
    <w:rsid w:val="00504624"/>
    <w:rsid w:val="00504873"/>
    <w:rsid w:val="005048D4"/>
    <w:rsid w:val="00505612"/>
    <w:rsid w:val="00505CF4"/>
    <w:rsid w:val="00527E7F"/>
    <w:rsid w:val="00554FDE"/>
    <w:rsid w:val="005557F7"/>
    <w:rsid w:val="00565382"/>
    <w:rsid w:val="00566A7C"/>
    <w:rsid w:val="00592075"/>
    <w:rsid w:val="00593ABA"/>
    <w:rsid w:val="005A3C10"/>
    <w:rsid w:val="005A4EF2"/>
    <w:rsid w:val="005C27CC"/>
    <w:rsid w:val="005D1BC2"/>
    <w:rsid w:val="005E0283"/>
    <w:rsid w:val="005E4DCE"/>
    <w:rsid w:val="005F387F"/>
    <w:rsid w:val="005F567E"/>
    <w:rsid w:val="005F7416"/>
    <w:rsid w:val="00623C58"/>
    <w:rsid w:val="00635034"/>
    <w:rsid w:val="00647636"/>
    <w:rsid w:val="006561F6"/>
    <w:rsid w:val="00656695"/>
    <w:rsid w:val="0066587A"/>
    <w:rsid w:val="00671BFE"/>
    <w:rsid w:val="00674EDB"/>
    <w:rsid w:val="00680649"/>
    <w:rsid w:val="006900F6"/>
    <w:rsid w:val="0069140A"/>
    <w:rsid w:val="00691DE8"/>
    <w:rsid w:val="006A2DDD"/>
    <w:rsid w:val="006A67D8"/>
    <w:rsid w:val="006B31AD"/>
    <w:rsid w:val="006C6235"/>
    <w:rsid w:val="006E10F4"/>
    <w:rsid w:val="006F5F01"/>
    <w:rsid w:val="006F7976"/>
    <w:rsid w:val="00716366"/>
    <w:rsid w:val="00725354"/>
    <w:rsid w:val="0074467C"/>
    <w:rsid w:val="007500CE"/>
    <w:rsid w:val="007516DA"/>
    <w:rsid w:val="00766532"/>
    <w:rsid w:val="0077125A"/>
    <w:rsid w:val="00772111"/>
    <w:rsid w:val="00774080"/>
    <w:rsid w:val="00782F72"/>
    <w:rsid w:val="0078553A"/>
    <w:rsid w:val="00791A19"/>
    <w:rsid w:val="007D21F7"/>
    <w:rsid w:val="007E54EB"/>
    <w:rsid w:val="007F5FA7"/>
    <w:rsid w:val="007F79ED"/>
    <w:rsid w:val="00805CBC"/>
    <w:rsid w:val="00806E71"/>
    <w:rsid w:val="00812458"/>
    <w:rsid w:val="00820082"/>
    <w:rsid w:val="00822607"/>
    <w:rsid w:val="00823B96"/>
    <w:rsid w:val="0085284F"/>
    <w:rsid w:val="00854098"/>
    <w:rsid w:val="0089229F"/>
    <w:rsid w:val="008A1721"/>
    <w:rsid w:val="008A1EED"/>
    <w:rsid w:val="008C3AFB"/>
    <w:rsid w:val="008D2545"/>
    <w:rsid w:val="008D41BB"/>
    <w:rsid w:val="008D6580"/>
    <w:rsid w:val="008E0995"/>
    <w:rsid w:val="008F00A4"/>
    <w:rsid w:val="008F11F8"/>
    <w:rsid w:val="008F6D0F"/>
    <w:rsid w:val="00911662"/>
    <w:rsid w:val="00920F0E"/>
    <w:rsid w:val="00933322"/>
    <w:rsid w:val="00964602"/>
    <w:rsid w:val="00985957"/>
    <w:rsid w:val="009A7E9F"/>
    <w:rsid w:val="009C1295"/>
    <w:rsid w:val="009C1D5A"/>
    <w:rsid w:val="009F0B77"/>
    <w:rsid w:val="009F6E7F"/>
    <w:rsid w:val="00A118B3"/>
    <w:rsid w:val="00A27F81"/>
    <w:rsid w:val="00A4735B"/>
    <w:rsid w:val="00A84289"/>
    <w:rsid w:val="00A84542"/>
    <w:rsid w:val="00A91848"/>
    <w:rsid w:val="00A91AB7"/>
    <w:rsid w:val="00A97030"/>
    <w:rsid w:val="00AA56F2"/>
    <w:rsid w:val="00AB7B80"/>
    <w:rsid w:val="00AC1328"/>
    <w:rsid w:val="00AC7E3D"/>
    <w:rsid w:val="00AD5908"/>
    <w:rsid w:val="00AE6E1E"/>
    <w:rsid w:val="00AE7D5E"/>
    <w:rsid w:val="00B07CA9"/>
    <w:rsid w:val="00B23BCF"/>
    <w:rsid w:val="00B30D20"/>
    <w:rsid w:val="00B31AA6"/>
    <w:rsid w:val="00B40DCE"/>
    <w:rsid w:val="00B46DBD"/>
    <w:rsid w:val="00B51A40"/>
    <w:rsid w:val="00B542A6"/>
    <w:rsid w:val="00B551AA"/>
    <w:rsid w:val="00B81BC5"/>
    <w:rsid w:val="00B839DA"/>
    <w:rsid w:val="00B918D9"/>
    <w:rsid w:val="00B92D03"/>
    <w:rsid w:val="00B9527D"/>
    <w:rsid w:val="00BA1AEE"/>
    <w:rsid w:val="00BB687C"/>
    <w:rsid w:val="00BC015D"/>
    <w:rsid w:val="00BC13D8"/>
    <w:rsid w:val="00BC1502"/>
    <w:rsid w:val="00BC3B18"/>
    <w:rsid w:val="00BC54CE"/>
    <w:rsid w:val="00BC55B0"/>
    <w:rsid w:val="00BD26FF"/>
    <w:rsid w:val="00BF71B8"/>
    <w:rsid w:val="00C0054F"/>
    <w:rsid w:val="00C04BA1"/>
    <w:rsid w:val="00C057A7"/>
    <w:rsid w:val="00C21790"/>
    <w:rsid w:val="00C34D4E"/>
    <w:rsid w:val="00C4284E"/>
    <w:rsid w:val="00C50690"/>
    <w:rsid w:val="00C62D94"/>
    <w:rsid w:val="00C7129B"/>
    <w:rsid w:val="00C7162C"/>
    <w:rsid w:val="00C81BEC"/>
    <w:rsid w:val="00C8765C"/>
    <w:rsid w:val="00C90251"/>
    <w:rsid w:val="00C9251C"/>
    <w:rsid w:val="00CB1AE9"/>
    <w:rsid w:val="00CB2263"/>
    <w:rsid w:val="00CB71D0"/>
    <w:rsid w:val="00CB7A49"/>
    <w:rsid w:val="00CB7DBA"/>
    <w:rsid w:val="00CC48A4"/>
    <w:rsid w:val="00CD256A"/>
    <w:rsid w:val="00CE2299"/>
    <w:rsid w:val="00CF295D"/>
    <w:rsid w:val="00D03687"/>
    <w:rsid w:val="00D309CB"/>
    <w:rsid w:val="00D351BD"/>
    <w:rsid w:val="00D41CA1"/>
    <w:rsid w:val="00D46177"/>
    <w:rsid w:val="00D56474"/>
    <w:rsid w:val="00D653F9"/>
    <w:rsid w:val="00D65577"/>
    <w:rsid w:val="00D65622"/>
    <w:rsid w:val="00D665AB"/>
    <w:rsid w:val="00D7163A"/>
    <w:rsid w:val="00D73FFA"/>
    <w:rsid w:val="00D80A6B"/>
    <w:rsid w:val="00D80B5D"/>
    <w:rsid w:val="00DA08CB"/>
    <w:rsid w:val="00DA6417"/>
    <w:rsid w:val="00DB049D"/>
    <w:rsid w:val="00DB27E7"/>
    <w:rsid w:val="00DB31C7"/>
    <w:rsid w:val="00DB3D8D"/>
    <w:rsid w:val="00DC3582"/>
    <w:rsid w:val="00DC6173"/>
    <w:rsid w:val="00DC7756"/>
    <w:rsid w:val="00DD5C50"/>
    <w:rsid w:val="00DE67D9"/>
    <w:rsid w:val="00DF1C0E"/>
    <w:rsid w:val="00DF48C9"/>
    <w:rsid w:val="00DF7C83"/>
    <w:rsid w:val="00E10744"/>
    <w:rsid w:val="00E11F17"/>
    <w:rsid w:val="00E12B8A"/>
    <w:rsid w:val="00E331C9"/>
    <w:rsid w:val="00E50068"/>
    <w:rsid w:val="00E7523D"/>
    <w:rsid w:val="00E82E18"/>
    <w:rsid w:val="00E84DC3"/>
    <w:rsid w:val="00EA0DE9"/>
    <w:rsid w:val="00EA5F90"/>
    <w:rsid w:val="00EB4E2E"/>
    <w:rsid w:val="00EC24F3"/>
    <w:rsid w:val="00ED0CB1"/>
    <w:rsid w:val="00EE0666"/>
    <w:rsid w:val="00EE3E8F"/>
    <w:rsid w:val="00F041D2"/>
    <w:rsid w:val="00F06072"/>
    <w:rsid w:val="00F1024C"/>
    <w:rsid w:val="00F13C9C"/>
    <w:rsid w:val="00F140D3"/>
    <w:rsid w:val="00F15944"/>
    <w:rsid w:val="00F170BF"/>
    <w:rsid w:val="00F21E24"/>
    <w:rsid w:val="00F226E2"/>
    <w:rsid w:val="00F37F61"/>
    <w:rsid w:val="00F4298F"/>
    <w:rsid w:val="00F43AA7"/>
    <w:rsid w:val="00F44D3E"/>
    <w:rsid w:val="00F57715"/>
    <w:rsid w:val="00F605A3"/>
    <w:rsid w:val="00F629F5"/>
    <w:rsid w:val="00F86F6B"/>
    <w:rsid w:val="00FB00F2"/>
    <w:rsid w:val="00FB413B"/>
    <w:rsid w:val="00FB5437"/>
    <w:rsid w:val="00FC5B6E"/>
    <w:rsid w:val="00FE6826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  <w14:docId w14:val="207140CC"/>
  <w15:docId w15:val="{FBA94D34-4B55-4097-88E1-D0380D8E8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CB71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0F0E"/>
  </w:style>
  <w:style w:type="paragraph" w:styleId="Zpat">
    <w:name w:val="footer"/>
    <w:basedOn w:val="Normln"/>
    <w:link w:val="Zpat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0F0E"/>
  </w:style>
  <w:style w:type="paragraph" w:styleId="Textbubliny">
    <w:name w:val="Balloon Text"/>
    <w:basedOn w:val="Normln"/>
    <w:link w:val="TextbublinyChar"/>
    <w:uiPriority w:val="99"/>
    <w:semiHidden/>
    <w:unhideWhenUsed/>
    <w:rsid w:val="00920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0F0E"/>
    <w:rPr>
      <w:rFonts w:ascii="Tahoma" w:hAnsi="Tahoma" w:cs="Tahoma"/>
      <w:sz w:val="16"/>
      <w:szCs w:val="16"/>
    </w:rPr>
  </w:style>
  <w:style w:type="paragraph" w:customStyle="1" w:styleId="TextyHolice">
    <w:name w:val="Texty Holice"/>
    <w:basedOn w:val="Normln"/>
    <w:link w:val="TextyHolice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" w:hAnsi="Juvenis" w:cs="Juvenis"/>
      <w:color w:val="0A3BA8"/>
      <w:sz w:val="20"/>
      <w:szCs w:val="20"/>
    </w:rPr>
  </w:style>
  <w:style w:type="paragraph" w:customStyle="1" w:styleId="TextyHolicetun">
    <w:name w:val="Texty Holice tučné"/>
    <w:basedOn w:val="Normln"/>
    <w:link w:val="TextyHolicetun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 Medium" w:hAnsi="Juvenis Medium" w:cs="JuvenisMedium"/>
      <w:color w:val="0A3BA8"/>
      <w:sz w:val="20"/>
      <w:szCs w:val="20"/>
    </w:rPr>
  </w:style>
  <w:style w:type="character" w:customStyle="1" w:styleId="TextyHoliceChar">
    <w:name w:val="Texty Holice Char"/>
    <w:basedOn w:val="Standardnpsmoodstavce"/>
    <w:link w:val="TextyHolice"/>
    <w:rsid w:val="00B31AA6"/>
    <w:rPr>
      <w:rFonts w:ascii="Juvenis" w:hAnsi="Juvenis" w:cs="Juvenis"/>
      <w:color w:val="0A3BA8"/>
      <w:sz w:val="20"/>
      <w:szCs w:val="20"/>
    </w:rPr>
  </w:style>
  <w:style w:type="character" w:customStyle="1" w:styleId="TextyHolicetunChar">
    <w:name w:val="Texty Holice tučné Char"/>
    <w:basedOn w:val="Standardnpsmoodstavce"/>
    <w:link w:val="TextyHolicetun"/>
    <w:rsid w:val="00B31AA6"/>
    <w:rPr>
      <w:rFonts w:ascii="Juvenis Medium" w:hAnsi="Juvenis Medium" w:cs="JuvenisMedium"/>
      <w:color w:val="0A3BA8"/>
      <w:sz w:val="20"/>
      <w:szCs w:val="20"/>
    </w:rPr>
  </w:style>
  <w:style w:type="paragraph" w:customStyle="1" w:styleId="Textyern">
    <w:name w:val="Texty černě"/>
    <w:basedOn w:val="TextyHolice"/>
    <w:link w:val="TextyernChar"/>
    <w:qFormat/>
    <w:rsid w:val="00EE3E8F"/>
    <w:rPr>
      <w:noProof/>
      <w:color w:val="000000" w:themeColor="text1"/>
      <w:lang w:eastAsia="cs-CZ"/>
    </w:rPr>
  </w:style>
  <w:style w:type="paragraph" w:customStyle="1" w:styleId="TextyBold">
    <w:name w:val="Texty Bold"/>
    <w:basedOn w:val="TextyHolicetun"/>
    <w:link w:val="TextyBoldChar"/>
    <w:qFormat/>
    <w:rsid w:val="00EE3E8F"/>
    <w:rPr>
      <w:noProof/>
      <w:color w:val="000000" w:themeColor="text1"/>
    </w:rPr>
  </w:style>
  <w:style w:type="character" w:customStyle="1" w:styleId="TextyernChar">
    <w:name w:val="Texty černě Char"/>
    <w:basedOn w:val="TextyHoliceChar"/>
    <w:link w:val="Textyern"/>
    <w:rsid w:val="00EE3E8F"/>
    <w:rPr>
      <w:rFonts w:ascii="Juvenis" w:hAnsi="Juvenis" w:cs="Juvenis"/>
      <w:noProof/>
      <w:color w:val="000000" w:themeColor="text1"/>
      <w:sz w:val="20"/>
      <w:szCs w:val="20"/>
      <w:lang w:eastAsia="cs-CZ"/>
    </w:rPr>
  </w:style>
  <w:style w:type="character" w:customStyle="1" w:styleId="TextyBoldChar">
    <w:name w:val="Texty Bold Char"/>
    <w:basedOn w:val="TextyHolicetunChar"/>
    <w:link w:val="TextyBold"/>
    <w:rsid w:val="00EE3E8F"/>
    <w:rPr>
      <w:rFonts w:ascii="Juvenis Medium" w:hAnsi="Juvenis Medium" w:cs="JuvenisMedium"/>
      <w:noProof/>
      <w:color w:val="000000" w:themeColor="text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0666"/>
    <w:rPr>
      <w:color w:val="0000FF" w:themeColor="hyperlink"/>
      <w:u w:val="single"/>
    </w:rPr>
  </w:style>
  <w:style w:type="character" w:styleId="Zstupntext">
    <w:name w:val="Placeholder Text"/>
    <w:basedOn w:val="Standardnpsmoodstavce"/>
    <w:uiPriority w:val="99"/>
    <w:semiHidden/>
    <w:rsid w:val="00BC13D8"/>
    <w:rPr>
      <w:color w:val="808080"/>
    </w:rPr>
  </w:style>
  <w:style w:type="paragraph" w:styleId="Odstavecseseznamem">
    <w:name w:val="List Paragraph"/>
    <w:basedOn w:val="Normln"/>
    <w:uiPriority w:val="34"/>
    <w:qFormat/>
    <w:rsid w:val="0015059D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4A6585"/>
    <w:rPr>
      <w:b/>
      <w:bCs/>
    </w:rPr>
  </w:style>
  <w:style w:type="paragraph" w:styleId="Nzev">
    <w:name w:val="Title"/>
    <w:basedOn w:val="Normln"/>
    <w:link w:val="NzevChar1"/>
    <w:qFormat/>
    <w:rsid w:val="006561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u w:val="single"/>
      <w:lang w:eastAsia="cs-CZ"/>
    </w:rPr>
  </w:style>
  <w:style w:type="character" w:customStyle="1" w:styleId="NzevChar">
    <w:name w:val="Název Char"/>
    <w:basedOn w:val="Standardnpsmoodstavce"/>
    <w:uiPriority w:val="10"/>
    <w:rsid w:val="006561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1">
    <w:name w:val="Název Char1"/>
    <w:basedOn w:val="Standardnpsmoodstavce"/>
    <w:link w:val="Nzev"/>
    <w:locked/>
    <w:rsid w:val="006561F6"/>
    <w:rPr>
      <w:rFonts w:ascii="Times New Roman" w:eastAsia="Times New Roman" w:hAnsi="Times New Roman" w:cs="Times New Roman"/>
      <w:b/>
      <w:bCs/>
      <w:sz w:val="32"/>
      <w:szCs w:val="24"/>
      <w:u w:val="single"/>
      <w:lang w:eastAsia="cs-CZ"/>
    </w:rPr>
  </w:style>
  <w:style w:type="paragraph" w:customStyle="1" w:styleId="-wm-msonormal">
    <w:name w:val="-wm-msonormal"/>
    <w:basedOn w:val="Normln"/>
    <w:rsid w:val="00B07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A27F81"/>
    <w:pPr>
      <w:spacing w:after="0" w:line="240" w:lineRule="auto"/>
    </w:pPr>
    <w:rPr>
      <w:rFonts w:ascii="Times New Roman" w:eastAsia="Times New Roman" w:hAnsi="Times New Roman" w:cs="Arial"/>
      <w:color w:val="000000"/>
      <w:sz w:val="24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593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00278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0278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0278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278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27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954F4-8F38-4D4B-B87C-743FC95B4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2</Pages>
  <Words>325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</dc:creator>
  <cp:keywords/>
  <dc:description/>
  <cp:lastModifiedBy>Kovaříková Lenka</cp:lastModifiedBy>
  <cp:revision>15</cp:revision>
  <cp:lastPrinted>2022-06-06T15:11:00Z</cp:lastPrinted>
  <dcterms:created xsi:type="dcterms:W3CDTF">2022-06-01T12:58:00Z</dcterms:created>
  <dcterms:modified xsi:type="dcterms:W3CDTF">2022-06-10T08:01:00Z</dcterms:modified>
</cp:coreProperties>
</file>